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34148F4" w14:textId="1E3892B1" w:rsidR="00C51DA3" w:rsidRPr="00C51DA3" w:rsidRDefault="00B67D39" w:rsidP="00C51DA3">
      <w:pPr>
        <w:spacing w:after="120"/>
        <w:rPr>
          <w:rFonts w:cstheme="minorHAnsi"/>
          <w:b/>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C60E11">
        <w:rPr>
          <w:rFonts w:eastAsia="Calibri" w:cs="Times New Roman"/>
          <w:b/>
          <w:szCs w:val="18"/>
        </w:rPr>
        <w:t>4</w:t>
      </w:r>
      <w:r w:rsidR="00812150">
        <w:rPr>
          <w:rFonts w:eastAsia="Calibri" w:cs="Times New Roman"/>
          <w:b/>
          <w:szCs w:val="18"/>
        </w:rPr>
        <w:t>353</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p>
    <w:p w14:paraId="28DC2734" w14:textId="07E26542" w:rsidR="00381365" w:rsidRPr="00B67D39" w:rsidRDefault="00C51DA3" w:rsidP="00C51DA3">
      <w:pPr>
        <w:spacing w:after="120"/>
        <w:rPr>
          <w:rFonts w:cstheme="minorHAnsi"/>
          <w:szCs w:val="18"/>
          <w:lang w:eastAsia="pl-PL"/>
        </w:rPr>
      </w:pPr>
      <w:r w:rsidRPr="00C51DA3">
        <w:rPr>
          <w:rFonts w:cstheme="minorHAnsi"/>
          <w:b/>
          <w:szCs w:val="18"/>
          <w:lang w:eastAsia="pl-PL"/>
        </w:rPr>
        <w:t>Wykonanie dokumentacji projektowej i robót budowlanych w branży elektroenergetycznej na terenie działania OŁD w RE Żyrardów w podziale na 5 części</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4D5B0E8B"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FC6E31" w:rsidRPr="00FC6E31">
        <w:rPr>
          <w:rFonts w:cstheme="minorHAnsi"/>
          <w:b/>
          <w:szCs w:val="18"/>
        </w:rPr>
        <w:t>Wykonanie dokumentacji projektowej i robót budowlanych w branży elektroenergetycznej na terenie działania OŁD w RE Żyrardów: „Przebudowa linii nN ze stacji Nowy Dwór Parcela ( 22-0824) gm. Nowy Kawęczyn”.</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710B398"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919478" w14:textId="77777777" w:rsidR="006C3EFC"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05999E5D" w14:textId="09A70780"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lastRenderedPageBreak/>
        <w:t xml:space="preserve">Część 2: </w:t>
      </w:r>
      <w:r w:rsidR="00FC6E31" w:rsidRPr="00FC6E31">
        <w:rPr>
          <w:rFonts w:cstheme="minorHAnsi"/>
          <w:b/>
          <w:szCs w:val="18"/>
        </w:rPr>
        <w:t>Wykonanie dokumentacji projektowej i robót budowlanych w branży elektroenergetycznej na terenie działania OŁD w RE Żyrardów: „Przebudowa linii nN ze stacji Kaliszki (22-0936) gm. Rawa Mazowiecka ”.</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DAC3280"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549E84E6" w:rsidR="006C3EFC" w:rsidRDefault="006C3EFC" w:rsidP="006C3EFC">
      <w:pPr>
        <w:pStyle w:val="Akapitzlist"/>
        <w:spacing w:after="100" w:afterAutospacing="1"/>
        <w:ind w:left="425"/>
        <w:jc w:val="both"/>
        <w:rPr>
          <w:rFonts w:cstheme="minorHAnsi"/>
          <w:b/>
          <w:szCs w:val="18"/>
        </w:rPr>
      </w:pPr>
      <w:r>
        <w:rPr>
          <w:rFonts w:cstheme="minorHAnsi"/>
          <w:b/>
          <w:szCs w:val="18"/>
        </w:rPr>
        <w:t xml:space="preserve">Część 3: </w:t>
      </w:r>
      <w:r w:rsidR="00FC6E31" w:rsidRPr="00FC6E31">
        <w:rPr>
          <w:rFonts w:cstheme="minorHAnsi"/>
          <w:b/>
          <w:szCs w:val="18"/>
        </w:rPr>
        <w:t>Wykonanie dokumentacji projektowej i robót budowlanych w branży elektroenergetycznej na terenie działania OŁD w RE Żyrardów: „Przebudowa linii nN ze stacji Biernik A (obręb 22-0521) gm. Puszcza Mariańska”.</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9BB89FC"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02B128A6" w:rsidR="006C3EFC" w:rsidRDefault="006C3EFC" w:rsidP="00EE095E">
      <w:pPr>
        <w:spacing w:before="100" w:beforeAutospacing="1" w:after="100" w:afterAutospacing="1"/>
        <w:ind w:left="425"/>
        <w:contextualSpacing/>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6171188F" w14:textId="77777777" w:rsidR="00EE095E" w:rsidRDefault="00EE095E" w:rsidP="006C3EFC">
      <w:pPr>
        <w:spacing w:before="100" w:beforeAutospacing="1" w:after="100" w:afterAutospacing="1"/>
        <w:ind w:left="426"/>
        <w:jc w:val="both"/>
        <w:rPr>
          <w:rFonts w:cstheme="minorHAnsi"/>
          <w:szCs w:val="18"/>
        </w:rPr>
      </w:pPr>
    </w:p>
    <w:p w14:paraId="00F5F666" w14:textId="24135D27" w:rsidR="00EE095E" w:rsidRDefault="00EE095E" w:rsidP="00EE095E">
      <w:pPr>
        <w:pStyle w:val="Akapitzlist"/>
        <w:spacing w:before="100" w:beforeAutospacing="1" w:after="100" w:afterAutospacing="1"/>
        <w:ind w:left="425"/>
        <w:jc w:val="both"/>
        <w:rPr>
          <w:rFonts w:cstheme="minorHAnsi"/>
          <w:b/>
          <w:szCs w:val="18"/>
        </w:rPr>
      </w:pPr>
      <w:r>
        <w:rPr>
          <w:rFonts w:cstheme="minorHAnsi"/>
          <w:b/>
          <w:szCs w:val="18"/>
        </w:rPr>
        <w:t xml:space="preserve">Część 4: </w:t>
      </w:r>
      <w:r w:rsidR="00FC6E31" w:rsidRPr="00FC6E31">
        <w:rPr>
          <w:rFonts w:cstheme="minorHAnsi"/>
          <w:b/>
          <w:szCs w:val="18"/>
        </w:rPr>
        <w:t>Wykonanie dokumentacji projektowej i robót budowlanych w branży elektroenergetycznej na terenie działania OŁD w RE Żyrardów: „Przebudowa linii nN ze stacji Pieńki Słubickie (22-1141) gm. Żabia Wola”</w:t>
      </w:r>
    </w:p>
    <w:p w14:paraId="76FA5522" w14:textId="77777777" w:rsidR="00EE095E" w:rsidRDefault="00EE095E" w:rsidP="00EE095E">
      <w:pPr>
        <w:pStyle w:val="Akapitzlist"/>
        <w:spacing w:before="100" w:beforeAutospacing="1" w:after="100" w:afterAutospacing="1"/>
        <w:ind w:left="426"/>
        <w:jc w:val="both"/>
        <w:rPr>
          <w:rFonts w:cstheme="minorHAnsi"/>
          <w:b/>
          <w:szCs w:val="18"/>
        </w:rPr>
      </w:pPr>
    </w:p>
    <w:p w14:paraId="7CA0EE63"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4E64D11" w14:textId="77777777" w:rsidR="00EE095E" w:rsidRDefault="00EE095E" w:rsidP="00EE095E">
      <w:pPr>
        <w:pStyle w:val="Akapitzlist"/>
        <w:spacing w:before="100" w:beforeAutospacing="1" w:after="100" w:afterAutospacing="1"/>
        <w:ind w:left="426"/>
        <w:jc w:val="both"/>
        <w:rPr>
          <w:rFonts w:cstheme="minorHAnsi"/>
          <w:szCs w:val="18"/>
        </w:rPr>
      </w:pPr>
    </w:p>
    <w:p w14:paraId="52275DD1" w14:textId="77777777" w:rsidR="00EE095E" w:rsidRDefault="00EE095E" w:rsidP="00EE095E">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B46F032" w14:textId="77777777" w:rsidR="00EE095E" w:rsidRPr="002A737D" w:rsidRDefault="00EE095E" w:rsidP="00EE095E">
      <w:pPr>
        <w:pStyle w:val="Akapitzlist"/>
        <w:spacing w:before="100" w:beforeAutospacing="1" w:after="100" w:afterAutospacing="1"/>
        <w:ind w:left="426"/>
        <w:jc w:val="both"/>
        <w:rPr>
          <w:rFonts w:cstheme="minorHAnsi"/>
          <w:szCs w:val="18"/>
        </w:rPr>
      </w:pPr>
    </w:p>
    <w:p w14:paraId="7B797CC3"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7EB4336E" w14:textId="77777777" w:rsidR="00EE095E" w:rsidRPr="00B67D39" w:rsidRDefault="00EE095E" w:rsidP="00EE095E">
      <w:pPr>
        <w:pStyle w:val="Akapitzlist"/>
        <w:spacing w:before="100" w:beforeAutospacing="1" w:after="100" w:afterAutospacing="1"/>
        <w:ind w:left="426"/>
        <w:jc w:val="both"/>
        <w:rPr>
          <w:rFonts w:cstheme="minorHAnsi"/>
          <w:szCs w:val="18"/>
        </w:rPr>
      </w:pPr>
    </w:p>
    <w:p w14:paraId="6226070F"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716309" w14:textId="67E9AD47" w:rsidR="00EE095E" w:rsidRDefault="00EE095E" w:rsidP="00EE095E">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20C2041" w14:textId="04DEABAD" w:rsidR="00C51DA3" w:rsidRDefault="00C51DA3" w:rsidP="00C51DA3">
      <w:pPr>
        <w:pStyle w:val="Akapitzlist"/>
        <w:spacing w:before="100" w:beforeAutospacing="1" w:after="100" w:afterAutospacing="1"/>
        <w:ind w:left="425"/>
        <w:jc w:val="both"/>
        <w:rPr>
          <w:rFonts w:cstheme="minorHAnsi"/>
          <w:b/>
          <w:szCs w:val="18"/>
        </w:rPr>
      </w:pPr>
      <w:r>
        <w:rPr>
          <w:rFonts w:cstheme="minorHAnsi"/>
          <w:b/>
          <w:szCs w:val="18"/>
        </w:rPr>
        <w:t xml:space="preserve">Część 5: </w:t>
      </w:r>
      <w:r w:rsidR="00FC6E31" w:rsidRPr="00FC6E31">
        <w:rPr>
          <w:rFonts w:cstheme="minorHAnsi"/>
          <w:b/>
          <w:szCs w:val="18"/>
        </w:rPr>
        <w:t>Wykonanie dokumentacji projektowej i robót budowlanych w branży elektroenergetycznej na terenie działania OŁD w RE Żyrardów: „Przebudowa linii nN ze stacji Nosy Poniatki (22-1226) gm. Mszczonów”</w:t>
      </w:r>
    </w:p>
    <w:p w14:paraId="663E3162" w14:textId="77777777" w:rsidR="00C51DA3" w:rsidRDefault="00C51DA3" w:rsidP="00C51DA3">
      <w:pPr>
        <w:pStyle w:val="Akapitzlist"/>
        <w:spacing w:before="100" w:beforeAutospacing="1" w:after="100" w:afterAutospacing="1"/>
        <w:ind w:left="426"/>
        <w:jc w:val="both"/>
        <w:rPr>
          <w:rFonts w:cstheme="minorHAnsi"/>
          <w:b/>
          <w:szCs w:val="18"/>
        </w:rPr>
      </w:pPr>
    </w:p>
    <w:p w14:paraId="7AF95949" w14:textId="77777777" w:rsidR="00C51DA3" w:rsidRDefault="00C51DA3" w:rsidP="00C51DA3">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AE339CF" w14:textId="77777777" w:rsidR="00C51DA3" w:rsidRDefault="00C51DA3" w:rsidP="00C51DA3">
      <w:pPr>
        <w:pStyle w:val="Akapitzlist"/>
        <w:spacing w:before="100" w:beforeAutospacing="1" w:after="100" w:afterAutospacing="1"/>
        <w:ind w:left="426"/>
        <w:jc w:val="both"/>
        <w:rPr>
          <w:rFonts w:cstheme="minorHAnsi"/>
          <w:szCs w:val="18"/>
        </w:rPr>
      </w:pPr>
    </w:p>
    <w:p w14:paraId="0A2D9072" w14:textId="77777777" w:rsidR="00C51DA3" w:rsidRDefault="00C51DA3" w:rsidP="00C51DA3">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110B1B84" w14:textId="77777777" w:rsidR="00C51DA3" w:rsidRPr="002A737D" w:rsidRDefault="00C51DA3" w:rsidP="00C51DA3">
      <w:pPr>
        <w:pStyle w:val="Akapitzlist"/>
        <w:spacing w:before="100" w:beforeAutospacing="1" w:after="100" w:afterAutospacing="1"/>
        <w:ind w:left="426"/>
        <w:jc w:val="both"/>
        <w:rPr>
          <w:rFonts w:cstheme="minorHAnsi"/>
          <w:szCs w:val="18"/>
        </w:rPr>
      </w:pPr>
    </w:p>
    <w:p w14:paraId="722B4FF9" w14:textId="77777777" w:rsidR="00C51DA3" w:rsidRDefault="00C51DA3" w:rsidP="00C51DA3">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02A7E611" w14:textId="77777777" w:rsidR="00C51DA3" w:rsidRPr="00B67D39" w:rsidRDefault="00C51DA3" w:rsidP="00C51DA3">
      <w:pPr>
        <w:pStyle w:val="Akapitzlist"/>
        <w:spacing w:before="100" w:beforeAutospacing="1" w:after="100" w:afterAutospacing="1"/>
        <w:ind w:left="426"/>
        <w:jc w:val="both"/>
        <w:rPr>
          <w:rFonts w:cstheme="minorHAnsi"/>
          <w:szCs w:val="18"/>
        </w:rPr>
      </w:pPr>
    </w:p>
    <w:p w14:paraId="7E31CF26" w14:textId="77777777" w:rsidR="00C51DA3" w:rsidRDefault="00C51DA3" w:rsidP="00C51DA3">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57E4CEC1" w14:textId="77777777" w:rsidR="00C51DA3" w:rsidRDefault="00C51DA3" w:rsidP="00C51DA3">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5403815A" w14:textId="77777777" w:rsidR="00C51DA3" w:rsidRDefault="00C51DA3" w:rsidP="00EE095E">
      <w:pPr>
        <w:spacing w:before="100" w:beforeAutospacing="1" w:after="100" w:afterAutospacing="1"/>
        <w:ind w:left="426"/>
        <w:jc w:val="both"/>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lastRenderedPageBreak/>
        <w:t>My, niżej podpisani, niniejszym oświadczamy, co następuje</w:t>
      </w:r>
      <w:r w:rsidRPr="00B67D39">
        <w:rPr>
          <w:rFonts w:cstheme="minorHAnsi"/>
          <w:szCs w:val="18"/>
        </w:rPr>
        <w:t>:</w:t>
      </w:r>
    </w:p>
    <w:p w14:paraId="274A9F9F" w14:textId="3461439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F95990">
        <w:rPr>
          <w:rFonts w:cstheme="minorHAnsi"/>
          <w:szCs w:val="18"/>
        </w:rPr>
        <w:t>.</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81215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1215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12150"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12150"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B7F3631" w14:textId="3B7E1416" w:rsidR="00381365" w:rsidRDefault="009D6904" w:rsidP="009D6904">
      <w:pPr>
        <w:jc w:val="both"/>
        <w:rPr>
          <w:rFonts w:eastAsia="Calibri" w:cs="Calibri"/>
          <w:b/>
          <w:bCs/>
          <w:sz w:val="16"/>
          <w:szCs w:val="16"/>
          <w:u w:val="single"/>
        </w:rPr>
      </w:pPr>
      <w:r w:rsidRPr="009D6904">
        <w:rPr>
          <w:rFonts w:eastAsia="Calibri" w:cs="Calibri"/>
          <w:b/>
          <w:bCs/>
          <w:sz w:val="16"/>
          <w:szCs w:val="16"/>
          <w:u w:val="single"/>
        </w:rPr>
        <w:t>UWAGA</w:t>
      </w:r>
      <w:r w:rsidRPr="009D6904">
        <w:rPr>
          <w:rFonts w:eastAsia="Calibri" w:cs="Calibri"/>
          <w:b/>
          <w:bCs/>
          <w:sz w:val="16"/>
          <w:szCs w:val="16"/>
        </w:rPr>
        <w:t xml:space="preserve">: Zamawiający informuje, iż wszystkie wymagane dokumenty dołączane do systemu zakupowego SWPP2  w postaci elektronicznej opatrzonej kwalifikowanym podpisem elektronicznym lub innym niż kwalifikowany rodzajem podpisu cyfrowego opatrzonego stosownym certyfikatem umożliwiającym identyfikację osoby go składającej lub w formie skanu dokumentu podpisanego własnoręcznie, </w:t>
      </w:r>
      <w:r w:rsidRPr="009D6904">
        <w:rPr>
          <w:rFonts w:eastAsia="Calibri" w:cs="Calibri"/>
          <w:b/>
          <w:bCs/>
          <w:sz w:val="16"/>
          <w:szCs w:val="16"/>
          <w:u w:val="single"/>
        </w:rPr>
        <w:t xml:space="preserve">wystarczy że </w:t>
      </w:r>
      <w:r w:rsidRPr="009D6904">
        <w:rPr>
          <w:rFonts w:eastAsia="Calibri" w:cs="Calibri"/>
          <w:b/>
          <w:bCs/>
          <w:color w:val="FF0000"/>
          <w:sz w:val="16"/>
          <w:szCs w:val="16"/>
          <w:u w:val="single"/>
        </w:rPr>
        <w:t>zostaną załączone tylko do jednej z części</w:t>
      </w:r>
      <w:r w:rsidRPr="009D6904">
        <w:rPr>
          <w:rFonts w:eastAsia="Calibri" w:cs="Calibri"/>
          <w:b/>
          <w:bCs/>
          <w:sz w:val="16"/>
          <w:szCs w:val="16"/>
          <w:u w:val="single"/>
        </w:rPr>
        <w:t>, w której Wykonawca bierze udział</w:t>
      </w:r>
      <w:r>
        <w:rPr>
          <w:rFonts w:eastAsia="Calibri" w:cs="Calibri"/>
          <w:b/>
          <w:bCs/>
          <w:sz w:val="16"/>
          <w:szCs w:val="16"/>
          <w:u w:val="single"/>
        </w:rPr>
        <w:t>.</w:t>
      </w: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0487D453"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51D832F3" w14:textId="7B5B97AC" w:rsidR="00C51DA3" w:rsidRPr="00C51DA3" w:rsidRDefault="00347E8D" w:rsidP="00C51DA3">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0ED18B0" w14:textId="6E27790B" w:rsidR="00C51DA3" w:rsidRPr="006E100D" w:rsidRDefault="00C51DA3" w:rsidP="00C51DA3">
          <w:pPr>
            <w:suppressAutoHyphens/>
            <w:ind w:right="187"/>
            <w:rPr>
              <w:rFonts w:asciiTheme="majorHAnsi" w:hAnsiTheme="majorHAnsi"/>
              <w:color w:val="000000" w:themeColor="text1"/>
              <w:sz w:val="14"/>
              <w:szCs w:val="18"/>
            </w:rPr>
          </w:pPr>
          <w:r w:rsidRPr="00C51DA3">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1A19274F" w14:textId="78020C89"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C51DA3">
            <w:rPr>
              <w:rFonts w:asciiTheme="majorHAnsi" w:hAnsiTheme="majorHAnsi"/>
              <w:color w:val="000000" w:themeColor="text1"/>
              <w:sz w:val="14"/>
              <w:szCs w:val="18"/>
            </w:rPr>
            <w:t>4353</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2867506">
    <w:abstractNumId w:val="18"/>
  </w:num>
  <w:num w:numId="2" w16cid:durableId="676738880">
    <w:abstractNumId w:val="7"/>
  </w:num>
  <w:num w:numId="3" w16cid:durableId="1913854570">
    <w:abstractNumId w:val="13"/>
  </w:num>
  <w:num w:numId="4" w16cid:durableId="1228105394">
    <w:abstractNumId w:val="20"/>
  </w:num>
  <w:num w:numId="5" w16cid:durableId="1567455559">
    <w:abstractNumId w:val="18"/>
  </w:num>
  <w:num w:numId="6" w16cid:durableId="1946644951">
    <w:abstractNumId w:val="18"/>
  </w:num>
  <w:num w:numId="7" w16cid:durableId="2093700878">
    <w:abstractNumId w:val="3"/>
  </w:num>
  <w:num w:numId="8" w16cid:durableId="1247418639">
    <w:abstractNumId w:val="27"/>
  </w:num>
  <w:num w:numId="9" w16cid:durableId="1218316155">
    <w:abstractNumId w:val="17"/>
  </w:num>
  <w:num w:numId="10" w16cid:durableId="2048481561">
    <w:abstractNumId w:val="4"/>
  </w:num>
  <w:num w:numId="11" w16cid:durableId="743264336">
    <w:abstractNumId w:val="14"/>
  </w:num>
  <w:num w:numId="12" w16cid:durableId="1882668835">
    <w:abstractNumId w:val="12"/>
  </w:num>
  <w:num w:numId="13" w16cid:durableId="1234118361">
    <w:abstractNumId w:val="26"/>
  </w:num>
  <w:num w:numId="14" w16cid:durableId="2061858325">
    <w:abstractNumId w:val="22"/>
  </w:num>
  <w:num w:numId="15" w16cid:durableId="1616522436">
    <w:abstractNumId w:val="16"/>
  </w:num>
  <w:num w:numId="16" w16cid:durableId="741564804">
    <w:abstractNumId w:val="9"/>
  </w:num>
  <w:num w:numId="17" w16cid:durableId="1222902752">
    <w:abstractNumId w:val="5"/>
  </w:num>
  <w:num w:numId="18" w16cid:durableId="484278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5214102">
    <w:abstractNumId w:val="0"/>
  </w:num>
  <w:num w:numId="20" w16cid:durableId="1815177364">
    <w:abstractNumId w:val="28"/>
  </w:num>
  <w:num w:numId="21" w16cid:durableId="571233925">
    <w:abstractNumId w:val="1"/>
  </w:num>
  <w:num w:numId="22" w16cid:durableId="1861118777">
    <w:abstractNumId w:val="15"/>
  </w:num>
  <w:num w:numId="23" w16cid:durableId="1594632753">
    <w:abstractNumId w:val="10"/>
  </w:num>
  <w:num w:numId="24" w16cid:durableId="611479158">
    <w:abstractNumId w:val="21"/>
  </w:num>
  <w:num w:numId="25" w16cid:durableId="6369033">
    <w:abstractNumId w:val="25"/>
  </w:num>
  <w:num w:numId="26" w16cid:durableId="142164581">
    <w:abstractNumId w:val="2"/>
  </w:num>
  <w:num w:numId="27" w16cid:durableId="1343894093">
    <w:abstractNumId w:val="24"/>
  </w:num>
  <w:num w:numId="28" w16cid:durableId="708606832">
    <w:abstractNumId w:val="23"/>
  </w:num>
  <w:num w:numId="29" w16cid:durableId="1626886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0038289">
    <w:abstractNumId w:val="19"/>
  </w:num>
  <w:num w:numId="31" w16cid:durableId="63664877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150"/>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0332"/>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4284"/>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2B95"/>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376F"/>
    <w:rsid w:val="00C33E69"/>
    <w:rsid w:val="00C45F7E"/>
    <w:rsid w:val="00C5009D"/>
    <w:rsid w:val="00C51DA3"/>
    <w:rsid w:val="00C53A22"/>
    <w:rsid w:val="00C60E11"/>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4755B"/>
    <w:rsid w:val="00F527EB"/>
    <w:rsid w:val="00F57F56"/>
    <w:rsid w:val="00F65859"/>
    <w:rsid w:val="00F664AA"/>
    <w:rsid w:val="00F71902"/>
    <w:rsid w:val="00F724BA"/>
    <w:rsid w:val="00F751D8"/>
    <w:rsid w:val="00F835B4"/>
    <w:rsid w:val="00F90B96"/>
    <w:rsid w:val="00F95990"/>
    <w:rsid w:val="00FA0F6A"/>
    <w:rsid w:val="00FB0646"/>
    <w:rsid w:val="00FB61C7"/>
    <w:rsid w:val="00FC6E31"/>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POST/DYS/OLD/GZ/04353/2025                        </dmsv2SWPP2ObjectNumber>
    <dmsv2SWPP2SumMD5 xmlns="http://schemas.microsoft.com/sharepoint/v3">1f742f690bcc007dc4da8fd0571fab3c</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23898895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JEUP5JKVCYQC-1440096624-10110</_dlc_DocId>
    <_dlc_DocIdUrl xmlns="a19cb1c7-c5c7-46d4-85ae-d83685407bba">
      <Url>https://swpp2.dms.gkpge.pl/sites/41/_layouts/15/DocIdRedir.aspx?ID=JEUP5JKVCYQC-1440096624-10110</Url>
      <Description>JEUP5JKVCYQC-1440096624-10110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B9DFCF-6DCD-4B72-9ADC-8F14C274B606}"/>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9FF5B4B1-EE2A-4989-AF62-9BE626B2521E}"/>
</file>

<file path=docProps/app.xml><?xml version="1.0" encoding="utf-8"?>
<Properties xmlns="http://schemas.openxmlformats.org/officeDocument/2006/extended-properties" xmlns:vt="http://schemas.openxmlformats.org/officeDocument/2006/docPropsVTypes">
  <Template>PGE word swz test</Template>
  <TotalTime>23</TotalTime>
  <Pages>5</Pages>
  <Words>1701</Words>
  <Characters>10207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11</cp:revision>
  <cp:lastPrinted>2024-07-15T11:21:00Z</cp:lastPrinted>
  <dcterms:created xsi:type="dcterms:W3CDTF">2025-10-01T08:33:00Z</dcterms:created>
  <dcterms:modified xsi:type="dcterms:W3CDTF">2025-12-03T08:01:00Z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1e9c8348-0388-4e38-8352-a0b59c747056</vt:lpwstr>
  </property>
</Properties>
</file>